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F82F3">
      <w:pPr>
        <w:widowControl/>
        <w:shd w:val="solid" w:color="FFFFFF" w:fill="auto"/>
        <w:autoSpaceDN w:val="0"/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附件1</w:t>
      </w:r>
    </w:p>
    <w:p w14:paraId="4F6AA038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shd w:val="clear" w:color="auto" w:fill="FFFFFF"/>
        </w:rPr>
        <w:t>心理剧剧本评分标准</w:t>
      </w:r>
      <w:bookmarkEnd w:id="0"/>
    </w:p>
    <w:p w14:paraId="2360B0C2">
      <w:pPr>
        <w:keepNext w:val="0"/>
        <w:keepLines w:val="0"/>
        <w:pageBreakBefore w:val="0"/>
        <w:widowControl/>
        <w:shd w:val="solid" w:color="FFFFFF" w:fill="auto"/>
        <w:kinsoku/>
        <w:wordWrap/>
        <w:topLinePunct w:val="0"/>
        <w:autoSpaceDE/>
        <w:autoSpaceDN w:val="0"/>
        <w:bidi w:val="0"/>
        <w:spacing w:line="578" w:lineRule="exact"/>
        <w:ind w:firstLine="56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shd w:val="clear" w:color="auto" w:fill="FFFFFF"/>
        </w:rPr>
      </w:pPr>
    </w:p>
    <w:p w14:paraId="52658DA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1.主题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表达方面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20分。主题明确、新颖，有教育、启示意义，适合大学生表演。</w:t>
      </w:r>
    </w:p>
    <w:p w14:paraId="6EDBE9A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2.内容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呈现方面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20分。能充分表达主题，内容健康、向上、生动，体现大学生心理世界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发生在大学生身边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符合大学生年龄特点。</w:t>
      </w:r>
    </w:p>
    <w:p w14:paraId="78843D1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问题解决方面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20分。心理问题与冲突表现清晰，解决方法生动、实用、有效。</w:t>
      </w:r>
    </w:p>
    <w:p w14:paraId="38471F3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4.情节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生动方面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20分。能够体现校园心理剧的心理情景，转折和冲突合情合理，能有效推动剧情发展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能感染读者。</w:t>
      </w:r>
    </w:p>
    <w:p w14:paraId="719906B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5.其他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效果方面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20分。包括创作意图与原创性，人物介绍、使用技术与道具等。</w:t>
      </w:r>
    </w:p>
    <w:p w14:paraId="3650FC4E">
      <w:pPr>
        <w:keepNext w:val="0"/>
        <w:keepLines w:val="0"/>
        <w:pageBreakBefore w:val="0"/>
        <w:widowControl/>
        <w:shd w:val="solid" w:color="FFFFFF" w:fill="auto"/>
        <w:kinsoku/>
        <w:wordWrap/>
        <w:topLinePunct w:val="0"/>
        <w:autoSpaceDE/>
        <w:autoSpaceDN w:val="0"/>
        <w:bidi w:val="0"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</w:p>
    <w:p w14:paraId="6EEA5CCB">
      <w:pPr>
        <w:keepNext w:val="0"/>
        <w:keepLines w:val="0"/>
        <w:pageBreakBefore w:val="0"/>
        <w:widowControl/>
        <w:shd w:val="solid" w:color="FFFFFF" w:fill="auto"/>
        <w:kinsoku/>
        <w:wordWrap/>
        <w:topLinePunct w:val="0"/>
        <w:autoSpaceDE/>
        <w:autoSpaceDN w:val="0"/>
        <w:bidi w:val="0"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</w:p>
    <w:p w14:paraId="315C6336">
      <w:pPr>
        <w:widowControl/>
        <w:shd w:val="solid" w:color="FFFFFF" w:fill="auto"/>
        <w:autoSpaceDN w:val="0"/>
        <w:spacing w:line="56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</w:p>
    <w:p w14:paraId="706205C2">
      <w:pPr>
        <w:widowControl/>
        <w:shd w:val="solid" w:color="FFFFFF" w:fill="auto"/>
        <w:autoSpaceDN w:val="0"/>
        <w:spacing w:line="56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</w:p>
    <w:p w14:paraId="26A11D69">
      <w:pPr>
        <w:widowControl/>
        <w:shd w:val="solid" w:color="FFFFFF" w:fill="auto"/>
        <w:autoSpaceDN w:val="0"/>
        <w:spacing w:line="56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</w:p>
    <w:p w14:paraId="09FB39FB">
      <w:pPr>
        <w:widowControl/>
        <w:shd w:val="solid" w:color="FFFFFF" w:fill="auto"/>
        <w:autoSpaceDN w:val="0"/>
        <w:spacing w:line="56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</w:p>
    <w:p w14:paraId="35ABDAE7">
      <w:pPr>
        <w:widowControl/>
        <w:shd w:val="solid" w:color="FFFFFF" w:fill="auto"/>
        <w:autoSpaceDN w:val="0"/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</w:pPr>
    </w:p>
    <w:p w14:paraId="57C7FF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8CBF"/>
    <w:rsid w:val="7FFF8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2025-03-10T08:53:00Z</dcterms:created>
  <dc:creator>时光园丁</dc:creator>
  <cp:lastModifiedBy>时光园丁</cp:lastModifiedBy>
  <dcterms:modified xsi:type="dcterms:W3CDTF">2025-03-10T08:53:19Z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D01E19910C82FA6BED37CE67FC41ACBA_41</vt:lpwstr>
  </property>
</Properties>
</file>